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C53D36" w:rsidRDefault="009276B0" w:rsidP="009276B0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="00EB7FAA">
        <w:rPr>
          <w:b/>
          <w:sz w:val="28"/>
          <w:szCs w:val="28"/>
          <w:lang w:val="en-AU"/>
        </w:rPr>
        <w:t>General and Impied</w:t>
      </w:r>
      <w:r w:rsidRPr="00C53D36">
        <w:rPr>
          <w:b/>
          <w:sz w:val="28"/>
          <w:szCs w:val="28"/>
          <w:lang w:val="en-AU"/>
        </w:rPr>
        <w:t xml:space="preserve"> Psychology </w:t>
      </w:r>
    </w:p>
    <w:p w:rsidR="009276B0" w:rsidRPr="009276B0" w:rsidRDefault="009276B0" w:rsidP="009276B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7479C8" w:rsidRPr="007479C8" w:rsidRDefault="009276B0" w:rsidP="007479C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</w:t>
      </w:r>
      <w:r w:rsidR="0093171F">
        <w:rPr>
          <w:rFonts w:ascii="Times New Roman" w:hAnsi="Times New Roman" w:cs="Times New Roman"/>
          <w:b/>
          <w:sz w:val="28"/>
          <w:szCs w:val="28"/>
          <w:lang w:val="en-US"/>
        </w:rPr>
        <w:t>ies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5B070500-Mathematical and Computer modeling, Russian Group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A80D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F41E0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5B070500-Mathematical and Computer modeling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, Kazakh</w:t>
      </w:r>
      <w:r w:rsidR="007F41E0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7F41E0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roup</w:t>
      </w:r>
      <w:r w:rsidRPr="00A80D4E">
        <w:rPr>
          <w:rFonts w:ascii="Times New Roman" w:hAnsi="Times New Roman" w:cs="Times New Roman"/>
          <w:sz w:val="24"/>
          <w:szCs w:val="24"/>
          <w:lang w:val="en-US"/>
        </w:rPr>
        <w:t>”,  “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5B070300-Informational Systems</w:t>
      </w:r>
      <w:r w:rsidR="00D24F7D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Russian Group</w:t>
      </w:r>
      <w:r w:rsidRPr="00A80D4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5B070300-Informational Systems, Kazakh Group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 “5B060200-Informatic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s,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Russian Group”, “5B060200-Informatic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s, 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Kazakh Group”, </w:t>
      </w:r>
      <w:r w:rsidR="007479C8" w:rsidRPr="00A80D4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5B070400-Computing Techniques and Program Support Russian Group” </w:t>
      </w:r>
      <w:r w:rsidR="007479C8" w:rsidRPr="00A80D4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5B070400-Computing Techniques and Program Support Kazakh Group”, “5B060100-Mathematics,</w:t>
      </w:r>
      <w:r w:rsidR="007479C8" w:rsidRPr="00A80D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Russian Group”,</w:t>
      </w:r>
      <w:r w:rsidR="007479C8" w:rsidRPr="00A80D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“5B060100-Mathematics, Kazakh Group”</w:t>
      </w:r>
      <w:r w:rsidR="00A80D4E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76B0" w:rsidRPr="007479C8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№</w:t>
      </w:r>
      <w:r w:rsidR="004019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Pr="00D24F7D" w:rsidRDefault="009276B0" w:rsidP="00D24F7D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4F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D24F7D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Masalimova A.R.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9276B0" w:rsidRPr="00D24F7D" w:rsidRDefault="008671EB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9276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927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sychology</w:t>
      </w:r>
      <w:r w:rsidR="003F12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of Interp</w:t>
      </w:r>
      <w:r w:rsid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ersonal Communication</w:t>
      </w:r>
      <w:r w:rsidR="009276B0"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9276B0" w:rsidRDefault="00D24F7D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276B0">
        <w:rPr>
          <w:rFonts w:ascii="Times New Roman" w:hAnsi="Times New Roman" w:cs="Times New Roman"/>
          <w:sz w:val="28"/>
          <w:szCs w:val="28"/>
          <w:lang w:val="en-US"/>
        </w:rPr>
        <w:t xml:space="preserve"> course, 3 credits, elective course</w:t>
      </w:r>
    </w:p>
    <w:p w:rsidR="009276B0" w:rsidRDefault="009276B0" w:rsidP="009276B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Duisenbekov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dauletdd@mail.ru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cabinet: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D24F7D">
        <w:rPr>
          <w:rFonts w:ascii="Times New Roman" w:hAnsi="Times New Roman" w:cs="Times New Roman"/>
          <w:bCs/>
          <w:iCs/>
          <w:sz w:val="28"/>
          <w:szCs w:val="28"/>
          <w:lang w:val="en-US"/>
        </w:rPr>
        <w:t>415</w:t>
      </w:r>
    </w:p>
    <w:p w:rsidR="00744C75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assistant-teacher Amrekul Alida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44C75" w:rsidRDefault="003F126B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26B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Default="009276B0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</w:t>
      </w:r>
    </w:p>
    <w:p w:rsidR="00744C75" w:rsidRPr="00744C75" w:rsidRDefault="00A80D4E" w:rsidP="003F12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="009276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6B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415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"Psychology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C75" w:rsidRPr="00744C75">
        <w:rPr>
          <w:rFonts w:ascii="Times New Roman" w:hAnsi="Times New Roman" w:cs="Times New Roman"/>
          <w:sz w:val="24"/>
          <w:szCs w:val="24"/>
          <w:lang w:val="en-US"/>
        </w:rPr>
        <w:t>of 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 is aimed to studying basics of general</w:t>
      </w:r>
      <w:r w:rsidR="00744C75">
        <w:rPr>
          <w:rFonts w:ascii="Times New Roman" w:hAnsi="Times New Roman" w:cs="Times New Roman"/>
          <w:sz w:val="24"/>
          <w:szCs w:val="24"/>
          <w:lang w:val="en-US"/>
        </w:rPr>
        <w:t xml:space="preserve"> and social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psychology that are necessary for training specialists of </w:t>
      </w:r>
      <w:r>
        <w:rPr>
          <w:rFonts w:ascii="Times New Roman" w:hAnsi="Times New Roman" w:cs="Times New Roman"/>
          <w:sz w:val="24"/>
          <w:szCs w:val="24"/>
          <w:lang w:val="en-US"/>
        </w:rPr>
        <w:t>bachelorship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main thesis of the discipline is a human being as personality and individuality and doer of cognitive, learning and communicative 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psychology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>nter-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ersonal 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>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for applying them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and items concerning inter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personal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students’ abilities of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analyzing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psychical phenomena in various spheres of human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communicative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activity; 3) working out skills of psychological self-cognition, self-control and effecti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ve communication; 4) handling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practical methods of 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5) further development of students’ of personal growth and improvement of their personality.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system knowledge of modern psychology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abilities to analyze of theoretical issues of modern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understanding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perspectives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modern approaches of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social psychology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development ;             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to be able to comprehend scientific issues and tasks of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to be able to consider determinants of psychological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inter-personal communication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skills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know theories of communication and feature of inter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 communication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know essence of speech communication and its structure.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ability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ability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Subject competences: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competences to solve psychological problems and application of this knowledge in practice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communication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possibilities of appl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theoretic issues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 of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 w:rsidRP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inter-personal communication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various cases and to perform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written and oral presentations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knowledge being collected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bachelor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should have know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"Introduction to basics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153985">
        <w:rPr>
          <w:rFonts w:ascii="Times New Roman" w:hAnsi="Times New Roman" w:cs="Times New Roman"/>
          <w:sz w:val="24"/>
          <w:szCs w:val="24"/>
          <w:lang w:val="en-US"/>
        </w:rPr>
        <w:t>Social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r w:rsidRPr="00240AD4">
        <w:rPr>
          <w:rFonts w:ascii="Times New Roman" w:hAnsi="Times New Roman"/>
          <w:color w:val="auto"/>
          <w:lang w:val="en-US"/>
        </w:rPr>
        <w:t xml:space="preserve">Postrequisites: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This discipline closely connected with oncoming pedagogical practice in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middle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school and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further psychological subjects at mastership degree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EB7FAA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504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 – </w:t>
            </w:r>
            <w:r w:rsid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Origin and Development of 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Psychology</w:t>
            </w:r>
            <w:r w:rsid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Inter-Personal Communication 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Its 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 Phenomena</w:t>
            </w:r>
          </w:p>
        </w:tc>
      </w:tr>
      <w:tr w:rsidR="009276B0" w:rsidRPr="001E16D0" w:rsidTr="00961694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E16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origin of category of communication in psychology.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i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ssue of communication 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1E16D0" w:rsidTr="00961694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analyze </w:t>
            </w:r>
            <w:r w:rsidR="003832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necessity of intercourse study in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psychology</w:t>
            </w:r>
            <w:r w:rsidR="001E16D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.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1E16D0" w:rsidTr="0096169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</w:t>
            </w:r>
            <w:r w:rsid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 spheres of general and social psychology as 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basics for </w:t>
            </w:r>
            <w:r w:rsidR="004E641A" w:rsidRP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</w:t>
            </w:r>
            <w:r w:rsid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studies</w:t>
            </w:r>
            <w:r w:rsidR="004E641A" w:rsidRP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4E641A" w:rsidRP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E6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E641A" w:rsidRP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ocial development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human relations maintaining various forms and types </w:t>
            </w:r>
            <w:r w:rsidR="004E641A" w:rsidRP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F6D3D" w:rsidTr="00961694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Describe social and economic causes of positive </w:t>
            </w:r>
            <w:r w:rsidR="004E641A" w:rsidRP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F6D3D" w:rsidTr="00961694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F6D3D" w:rsidRDefault="009276B0" w:rsidP="00961694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>Lecture 3 Human cognitive activity (psychical processes)</w:t>
            </w:r>
            <w:r w:rsidR="00CF6D3D" w:rsidRPr="00CF6D3D">
              <w:rPr>
                <w:sz w:val="28"/>
                <w:szCs w:val="28"/>
                <w:lang w:val="en-US"/>
              </w:rPr>
              <w:t xml:space="preserve"> </w:t>
            </w:r>
            <w:r w:rsidR="004E641A">
              <w:rPr>
                <w:sz w:val="28"/>
                <w:szCs w:val="28"/>
                <w:lang w:val="en-US"/>
              </w:rPr>
              <w:t xml:space="preserve">within society </w:t>
            </w:r>
            <w:r w:rsidR="0045041D">
              <w:rPr>
                <w:sz w:val="28"/>
                <w:szCs w:val="28"/>
                <w:lang w:val="en-US"/>
              </w:rPr>
              <w:t>and commun</w:t>
            </w:r>
            <w:r w:rsidR="00CF6D3D">
              <w:rPr>
                <w:sz w:val="28"/>
                <w:szCs w:val="28"/>
                <w:lang w:val="en-US"/>
              </w:rPr>
              <w:t>ication.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Human cognitive  development </w:t>
            </w:r>
            <w:r w:rsidR="004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through communication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571CB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5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social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background of cognitive psychical processes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EB7FAA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45041D" w:rsidP="00450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Social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-Psychological Base</w:t>
            </w:r>
            <w:r w:rsidR="00165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of Interp</w:t>
            </w:r>
            <w:r w:rsidRP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ersonal Communication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276B0" w:rsidRPr="00571CB4" w:rsidTr="0096169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571CB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1CB4" w:rsidRP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 of inter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and grouping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processes.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571CB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C</w:t>
            </w:r>
            <w:r w:rsidR="00CD4C1B" w:rsidRP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ommunicative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nature of human ontogenesis.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D4C1B" w:rsidTr="00961694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How </w:t>
            </w:r>
            <w:r w:rsidR="006F2CE5" w:rsidRPr="006F2CE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intercourse</w:t>
            </w:r>
            <w:r w:rsidR="006F2CE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transforms people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D4C1B" w:rsidTr="00961694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</w:t>
            </w:r>
            <w:r w:rsidR="00CD4C1B" w:rsidRP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Communicative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side of human intercourse and its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psychological nature.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mechanism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communication</w:t>
            </w:r>
            <w:r w:rsidR="00E86F76" w:rsidRP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within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intercourse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F2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communication 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with parents influences child development?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Interactive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 of human intercourse and its psychological nature.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5" w:rsidRDefault="009276B0" w:rsidP="006F2CE5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mechanism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276B0" w:rsidRPr="00240AD4" w:rsidRDefault="004E641A" w:rsidP="006F2CE5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 between people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F2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interactive relations 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with parents influences child development?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240AD4" w:rsidTr="00961694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240AD4" w:rsidTr="00961694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86E5A" w:rsidP="00686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Perceptive side </w:t>
            </w:r>
            <w:r w:rsidRPr="0068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human intercourse and its psychological nature.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F2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8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mechanism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interpersonal perception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97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attraction in </w:t>
            </w:r>
            <w:r w:rsidR="00697C6E" w:rsidRPr="00697C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</w:t>
            </w:r>
            <w:r w:rsidR="0096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961694" w:rsidTr="009616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96169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61694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</w:t>
            </w:r>
            <w:r w:rsidRPr="0096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situations and their forms.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96169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F71CD" w:rsidRDefault="008F71CD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9 Emotional peculiarities of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</w:t>
            </w:r>
            <w:r w:rsidRPr="008F7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communication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71C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Why do we need to get a response from the others?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FB27DF" w:rsidTr="00961694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AB7A6D" w:rsidRDefault="009276B0" w:rsidP="00FB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</w:t>
            </w:r>
            <w:r w:rsidR="00FB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Needs, drives, sets and motives of connecting with others</w:t>
            </w:r>
            <w:r w:rsidR="00AB7A6D" w:rsidRP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AB7A6D" w:rsidTr="00961694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FB27DF" w:rsidP="00FB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difficulties and barriers of communication.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AB7A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issue on </w:t>
            </w:r>
            <w:r w:rsidR="00E86F76" w:rsidRP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theme “Interpersonal </w:t>
            </w:r>
            <w:r w:rsidR="00AB7A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ommunication</w:t>
            </w:r>
            <w:r w:rsidR="00E86F76" w:rsidRP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difficulties”.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AB7A6D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 11 Individual</w:t>
            </w:r>
            <w:r w:rsid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psychopathic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peculiarities of 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interpersonal communication.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11 </w:t>
            </w:r>
            <w:r w:rsid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types due to 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interpersonal communication.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E1964" w:rsidTr="0096169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2E19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Describe difference between girls and boys within </w:t>
            </w:r>
            <w:r w:rsidR="00165807" w:rsidRP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interpersonal communication.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E1964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Thematic block** III –   </w:t>
            </w:r>
          </w:p>
        </w:tc>
      </w:tr>
      <w:tr w:rsidR="009276B0" w:rsidRPr="002E1964" w:rsidTr="00961694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</w:t>
            </w:r>
            <w:r w:rsid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Significance of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ocial and cultural peculiarities of </w:t>
            </w:r>
            <w:r w:rsidRPr="002E19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communication.</w:t>
            </w:r>
            <w:r w:rsidR="00686E5A" w:rsidRPr="0068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01BBE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growth processes and results through </w:t>
            </w:r>
            <w:r w:rsidRPr="00601B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F" w:rsidRPr="00CC67AF" w:rsidRDefault="00CC67AF" w:rsidP="00961694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601BB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Reveal the essence of </w:t>
            </w:r>
            <w:r w:rsidRPr="00CC67A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interpersonal communication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between friends?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</w:t>
            </w:r>
            <w:r w:rsidR="00CC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ure 13 Ethno-psychological </w:t>
            </w:r>
            <w:r w:rsidR="00601BBE" w:rsidRP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peculiarities of </w:t>
            </w:r>
            <w:r w:rsidR="00601BBE" w:rsidRPr="00601B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C67AF" w:rsidTr="00961694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CC67AF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13 Peculiarities </w:t>
            </w:r>
            <w:r w:rsidR="00601BBE" w:rsidRP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CC67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between representatives of different nations.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C67AF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7B13" w:rsidRPr="00367B13" w:rsidTr="00CE6485">
        <w:trPr>
          <w:trHeight w:val="8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development as a factor of enriching</w:t>
            </w: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interpersonal communication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367B13" w:rsidTr="00CE6485">
        <w:trPr>
          <w:trHeight w:val="8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Structure of inter- and outer-group relations influencing </w:t>
            </w: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interpersonal communication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367B13" w:rsidTr="000C27D0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3" w:rsidRPr="00240AD4" w:rsidRDefault="00367B13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Theme of Self-work (SRD) </w:t>
            </w:r>
            <w:r w:rsidRPr="00CC67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Self-regulation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aspects of </w:t>
            </w: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interpersonal communication.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276B0" w:rsidRPr="00367B13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36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9276B0" w:rsidRPr="00367B13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367B13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tolerant, 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9276B0" w:rsidRDefault="009276B0" w:rsidP="009276B0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recommended  at the chair meeting of General and </w:t>
      </w:r>
      <w:r w:rsidR="00367B13">
        <w:rPr>
          <w:lang w:val="en-AU"/>
        </w:rPr>
        <w:t xml:space="preserve">Implied </w:t>
      </w:r>
      <w:r w:rsidRPr="003613BC">
        <w:rPr>
          <w:lang w:val="en-AU"/>
        </w:rPr>
        <w:t>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    ” ______ 201</w:t>
      </w:r>
      <w:r w:rsidR="00367B13">
        <w:rPr>
          <w:lang w:val="en-US"/>
        </w:rPr>
        <w:t>5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9276B0" w:rsidRDefault="009276B0" w:rsidP="009276B0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Bibliography</w:t>
      </w:r>
    </w:p>
    <w:p w:rsidR="009276B0" w:rsidRPr="00240AD4" w:rsidRDefault="009276B0" w:rsidP="004E7D38">
      <w:pPr>
        <w:pStyle w:val="2"/>
        <w:jc w:val="both"/>
        <w:rPr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4E7D38" w:rsidRDefault="00697C6E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697C6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Cialdini</w:t>
      </w:r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Pr="00697C6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Robert B.</w:t>
        </w:r>
        <w:r w:rsidRPr="00697C6E">
          <w:rPr>
            <w:rStyle w:val="a8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 xml:space="preserve"> </w:t>
        </w:r>
      </w:hyperlink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Influence: Science and Practice (5th Edition) Paperback – August 8, 2008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P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Iyengar Sheena. The Art of Choosing Paperback – Bargain Price, March 9, 2011</w:t>
      </w:r>
    </w:p>
    <w:p w:rsid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Pink </w:t>
      </w:r>
      <w:hyperlink r:id="rId7" w:history="1">
        <w:r w:rsidRPr="004E7D3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Daniel H. </w:t>
        </w:r>
      </w:hyperlink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Drive: The Surprising Truth About What Motivates Us Paperback – April 5, 2011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P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Hogshead Sally. Fascinate: Your 7 Triggers to Persuasion and Captivation Hardcover – February 9, 2010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P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Olson, M., Hergenhahn, B. R. </w:t>
      </w:r>
      <w:hyperlink r:id="rId8" w:tgtFrame="_blank" w:history="1">
        <w:r w:rsidRPr="00427A40">
          <w:rPr>
            <w:rStyle w:val="a8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An Introduction to Theories of Personality</w:t>
        </w:r>
      </w:hyperlink>
      <w:r w:rsidRPr="00427A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(8th ed.). Englewood Cliffs, NJ: Prentice Hall.</w:t>
      </w:r>
      <w:r w:rsidR="00427A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27A40" w:rsidRPr="00427A40">
        <w:rPr>
          <w:rFonts w:ascii="Times New Roman" w:hAnsi="Times New Roman" w:cs="Times New Roman"/>
          <w:bCs/>
          <w:sz w:val="28"/>
          <w:szCs w:val="28"/>
          <w:lang w:val="en-US"/>
        </w:rPr>
        <w:t>2010</w:t>
      </w: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427A40" w:rsidRDefault="00427A4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9276B0" w:rsidRDefault="009276B0" w:rsidP="009276B0">
      <w:pPr>
        <w:pStyle w:val="Default"/>
        <w:rPr>
          <w:sz w:val="28"/>
          <w:szCs w:val="28"/>
          <w:lang w:val="en-US"/>
        </w:rPr>
      </w:pPr>
    </w:p>
    <w:p w:rsidR="009276B0" w:rsidRPr="00427A40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Lamiell J.T. The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Psychology of Personality: An Epistemological Inquiry. –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N.Y.: Columbia University Press, 1987. – 217 p.  </w:t>
      </w:r>
    </w:p>
    <w:p w:rsidR="00427A40" w:rsidRPr="00427A40" w:rsidRDefault="00427A4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27A40">
        <w:rPr>
          <w:rFonts w:ascii="Times New Roman" w:hAnsi="Times New Roman" w:cs="Times New Roman"/>
          <w:bCs/>
          <w:sz w:val="24"/>
          <w:szCs w:val="24"/>
        </w:rPr>
        <w:t>Андреева Г.М. Социальная психология.</w:t>
      </w:r>
      <w:r w:rsidRPr="00427A40">
        <w:rPr>
          <w:rFonts w:ascii="Times New Roman" w:hAnsi="Times New Roman" w:cs="Times New Roman"/>
          <w:sz w:val="24"/>
          <w:szCs w:val="24"/>
        </w:rPr>
        <w:t xml:space="preserve"> Учебник для высших учебных заведений. – М.: Наука, 1994. – 324 с. 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Веккер Л.М.</w:t>
      </w:r>
      <w:r w:rsidRPr="00240AD4">
        <w:rPr>
          <w:rFonts w:ascii="Times New Roman" w:hAnsi="Times New Roman" w:cs="Times New Roman"/>
          <w:sz w:val="24"/>
          <w:szCs w:val="24"/>
        </w:rPr>
        <w:t xml:space="preserve"> Психика и реальность: Единая теория психических процессов. – М.: Смысл;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40AD4">
        <w:rPr>
          <w:rFonts w:ascii="Times New Roman" w:hAnsi="Times New Roman" w:cs="Times New Roman"/>
          <w:sz w:val="24"/>
          <w:szCs w:val="24"/>
        </w:rPr>
        <w:t xml:space="preserve">, 2000. – 685 с.    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Тихомиров О.К.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</w:rPr>
        <w:t>Психология:</w:t>
      </w:r>
      <w:r w:rsidRPr="00240AD4">
        <w:rPr>
          <w:rFonts w:ascii="Times New Roman" w:hAnsi="Times New Roman" w:cs="Times New Roman"/>
          <w:sz w:val="24"/>
          <w:szCs w:val="24"/>
        </w:rPr>
        <w:t xml:space="preserve"> Учебник  / Под ред. О.В. Гордеевой. – М.: Высшее образование, 2006. – 538 с.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Филатов Ф.Р.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</w:t>
      </w:r>
      <w:r w:rsidRPr="00240AD4">
        <w:rPr>
          <w:rFonts w:ascii="Times New Roman" w:hAnsi="Times New Roman" w:cs="Times New Roman"/>
          <w:bCs/>
          <w:sz w:val="24"/>
          <w:szCs w:val="24"/>
        </w:rPr>
        <w:t>Общая психология.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Серия "Высший балл". – Ростов – на – Дону: Феникс, 2003. – 448 с.   </w:t>
      </w: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</w:rPr>
      </w:pP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>Considered and recommended  at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    ” ______ 201</w:t>
      </w:r>
      <w:r w:rsidR="00427A40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N___</w:t>
      </w: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</w:t>
      </w:r>
      <w:r w:rsidR="00427A40">
        <w:rPr>
          <w:b/>
          <w:sz w:val="28"/>
          <w:szCs w:val="28"/>
          <w:lang w:val="en-AU"/>
        </w:rPr>
        <w:t>Implied</w:t>
      </w:r>
      <w:r w:rsidRPr="00240AD4">
        <w:rPr>
          <w:b/>
          <w:sz w:val="28"/>
          <w:szCs w:val="28"/>
          <w:lang w:val="en-AU"/>
        </w:rPr>
        <w:t xml:space="preserve">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>E.K. Kalymbetova</w:t>
      </w: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</w:p>
    <w:p w:rsidR="009276B0" w:rsidRPr="00427A40" w:rsidRDefault="009276B0" w:rsidP="009276B0">
      <w:pPr>
        <w:pStyle w:val="a5"/>
        <w:ind w:left="0"/>
        <w:rPr>
          <w:b/>
          <w:sz w:val="28"/>
          <w:szCs w:val="28"/>
          <w:lang w:val="en-US"/>
        </w:rPr>
      </w:pPr>
      <w:r w:rsidRPr="00240AD4">
        <w:rPr>
          <w:b/>
          <w:sz w:val="28"/>
          <w:szCs w:val="28"/>
          <w:lang w:val="en-US"/>
        </w:rPr>
        <w:t>Professor,</w:t>
      </w:r>
      <w:r w:rsidR="00427A40">
        <w:rPr>
          <w:b/>
          <w:sz w:val="28"/>
          <w:szCs w:val="28"/>
          <w:lang w:val="en-US"/>
        </w:rPr>
        <w:t xml:space="preserve"> </w:t>
      </w:r>
      <w:r w:rsidRPr="00240AD4">
        <w:rPr>
          <w:b/>
          <w:sz w:val="28"/>
          <w:szCs w:val="28"/>
          <w:lang w:val="en-US"/>
        </w:rPr>
        <w:t xml:space="preserve">higher doctor of </w:t>
      </w:r>
      <w:r w:rsidR="00427A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Pr="00240AD4">
        <w:rPr>
          <w:b/>
          <w:sz w:val="28"/>
          <w:szCs w:val="28"/>
          <w:lang w:val="en-US"/>
        </w:rPr>
        <w:t>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 w:rsidR="00427A40"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Duisenbekov </w:t>
      </w:r>
    </w:p>
    <w:p w:rsidR="009276B0" w:rsidRDefault="009276B0" w:rsidP="009276B0">
      <w:pPr>
        <w:rPr>
          <w:sz w:val="28"/>
          <w:szCs w:val="28"/>
          <w:lang w:val="en-US"/>
        </w:rPr>
      </w:pPr>
    </w:p>
    <w:p w:rsidR="009276B0" w:rsidRPr="00FB1D0D" w:rsidRDefault="009276B0" w:rsidP="009276B0">
      <w:pPr>
        <w:rPr>
          <w:lang w:val="en-US"/>
        </w:rPr>
      </w:pPr>
    </w:p>
    <w:p w:rsidR="00FD05F0" w:rsidRPr="009276B0" w:rsidRDefault="00FD05F0" w:rsidP="009276B0">
      <w:pPr>
        <w:ind w:right="-1"/>
        <w:rPr>
          <w:lang w:val="en-US"/>
        </w:rPr>
      </w:pPr>
    </w:p>
    <w:sectPr w:rsidR="00FD05F0" w:rsidRPr="009276B0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24505"/>
    <w:multiLevelType w:val="hybridMultilevel"/>
    <w:tmpl w:val="FF8EB1F6"/>
    <w:lvl w:ilvl="0" w:tplc="07267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0"/>
    <w:rsid w:val="00003C1E"/>
    <w:rsid w:val="00104375"/>
    <w:rsid w:val="00153985"/>
    <w:rsid w:val="00165807"/>
    <w:rsid w:val="001E16D0"/>
    <w:rsid w:val="002E1964"/>
    <w:rsid w:val="00321D5C"/>
    <w:rsid w:val="00367B13"/>
    <w:rsid w:val="0038328D"/>
    <w:rsid w:val="00391C49"/>
    <w:rsid w:val="003F126B"/>
    <w:rsid w:val="0040194F"/>
    <w:rsid w:val="00427A40"/>
    <w:rsid w:val="0045041D"/>
    <w:rsid w:val="004E641A"/>
    <w:rsid w:val="004E7D38"/>
    <w:rsid w:val="004F4CB0"/>
    <w:rsid w:val="00571CB4"/>
    <w:rsid w:val="00601BBE"/>
    <w:rsid w:val="00686E5A"/>
    <w:rsid w:val="00697C6E"/>
    <w:rsid w:val="006F2CE5"/>
    <w:rsid w:val="00744C75"/>
    <w:rsid w:val="007479C8"/>
    <w:rsid w:val="007F41E0"/>
    <w:rsid w:val="008671EB"/>
    <w:rsid w:val="008F71CD"/>
    <w:rsid w:val="009276B0"/>
    <w:rsid w:val="0093171F"/>
    <w:rsid w:val="00961694"/>
    <w:rsid w:val="009936E6"/>
    <w:rsid w:val="00A80D4E"/>
    <w:rsid w:val="00AB7A6D"/>
    <w:rsid w:val="00B87AF1"/>
    <w:rsid w:val="00CC67AF"/>
    <w:rsid w:val="00CD4C1B"/>
    <w:rsid w:val="00CF6D3D"/>
    <w:rsid w:val="00D24F7D"/>
    <w:rsid w:val="00E86F76"/>
    <w:rsid w:val="00EB7FAA"/>
    <w:rsid w:val="00FB27DF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E1CF-479B-45E2-89CC-3D7115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  <w:style w:type="character" w:styleId="a8">
    <w:name w:val="Hyperlink"/>
    <w:basedOn w:val="a0"/>
    <w:uiPriority w:val="99"/>
    <w:unhideWhenUsed/>
    <w:rsid w:val="00744C7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0D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0D4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D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0D4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0205798780/sociapsychn0f-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zon.com/Daniel-H.-Pink/e/B001IXS3PC/ref=dp_byline_cont_book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Robert-B.-Cialdini/e/B000AP9KKG/ref=dp_byline_cont_book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28B3-1CC9-47C7-AFF6-E8AF41D4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2015-10-13T08:26:00Z</dcterms:created>
  <dcterms:modified xsi:type="dcterms:W3CDTF">2015-10-13T15:33:00Z</dcterms:modified>
</cp:coreProperties>
</file>